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8D6F87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3406078C" w:rsidR="00F33D3D" w:rsidRPr="008D6F87" w:rsidRDefault="00F33D3D" w:rsidP="00130B52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8D6F8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Стратешки циљ </w:t>
            </w:r>
            <w:r w:rsidR="00910949" w:rsidRPr="008D6F87">
              <w:rPr>
                <w:rFonts w:asciiTheme="minorHAnsi" w:hAnsiTheme="minorHAnsi" w:cstheme="minorHAnsi"/>
                <w:b/>
                <w:sz w:val="20"/>
                <w:szCs w:val="20"/>
                <w:lang w:val="sr-Latn-CS"/>
              </w:rPr>
              <w:t>4</w:t>
            </w:r>
            <w:r w:rsidRPr="008D6F87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  <w:r w:rsidRPr="008D6F8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910949" w:rsidRPr="008D6F8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910949" w:rsidRPr="008D6F87">
              <w:rPr>
                <w:rFonts w:asciiTheme="minorHAnsi" w:hAnsiTheme="minorHAnsi" w:cstheme="minorHAnsi"/>
                <w:bCs/>
                <w:sz w:val="20"/>
                <w:szCs w:val="20"/>
              </w:rPr>
              <w:t>Препознатљив регионални,</w:t>
            </w:r>
            <w:r w:rsidR="00910949" w:rsidRPr="008D6F87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 </w:t>
            </w:r>
            <w:r w:rsidR="00910949" w:rsidRPr="008D6F87">
              <w:rPr>
                <w:rFonts w:asciiTheme="minorHAnsi" w:hAnsiTheme="minorHAnsi" w:cstheme="minorHAnsi"/>
                <w:bCs/>
                <w:sz w:val="20"/>
                <w:szCs w:val="20"/>
              </w:rPr>
              <w:t>образовни, здравствени, културни</w:t>
            </w:r>
            <w:r w:rsidR="00910949" w:rsidRPr="008D6F87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 xml:space="preserve">, </w:t>
            </w:r>
            <w:r w:rsidR="00910949" w:rsidRPr="008D6F87">
              <w:rPr>
                <w:rFonts w:asciiTheme="minorHAnsi" w:hAnsiTheme="minorHAnsi" w:cstheme="minorHAnsi"/>
                <w:bCs/>
                <w:sz w:val="20"/>
                <w:szCs w:val="20"/>
              </w:rPr>
              <w:t>спортски и</w:t>
            </w:r>
            <w:r w:rsidR="00910949" w:rsidRPr="008D6F87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 xml:space="preserve"> центар унапређене социјалне инклузије</w:t>
            </w:r>
          </w:p>
        </w:tc>
        <w:tc>
          <w:tcPr>
            <w:tcW w:w="5101" w:type="dxa"/>
          </w:tcPr>
          <w:p w14:paraId="026C202B" w14:textId="62A70252" w:rsidR="00F33D3D" w:rsidRPr="008D6F87" w:rsidRDefault="00F33D3D" w:rsidP="00130B52">
            <w:pPr>
              <w:spacing w:before="120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8D6F87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циљ(еви)</w:t>
            </w:r>
            <w:r w:rsidR="00910949" w:rsidRPr="008D6F8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4.3</w:t>
            </w:r>
            <w:r w:rsidR="00130B52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 xml:space="preserve">. </w:t>
            </w:r>
            <w:r w:rsidR="00910949" w:rsidRPr="008D6F87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До </w:t>
            </w:r>
            <w:r w:rsidR="00823B5C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краја </w:t>
            </w:r>
            <w:r w:rsidR="00910949" w:rsidRPr="008D6F87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202</w:t>
            </w:r>
            <w:r w:rsidR="00823B5C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2</w:t>
            </w:r>
            <w:r w:rsidR="00910949" w:rsidRPr="008D6F87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.г. унапређени културни садржаји Града</w:t>
            </w:r>
          </w:p>
          <w:p w14:paraId="091AB1FE" w14:textId="77777777" w:rsidR="00F33D3D" w:rsidRPr="008D6F87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33D3D" w:rsidRPr="008D6F87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026D2121" w:rsidR="008C616E" w:rsidRPr="008D6F87" w:rsidRDefault="00F33D3D" w:rsidP="00084006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</w:pPr>
            <w:r w:rsidRPr="008D6F87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 w:rsidRPr="00130B52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:</w:t>
            </w:r>
            <w:r w:rsidR="00910949" w:rsidRPr="00130B52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 </w:t>
            </w:r>
            <w:r w:rsidR="00910949" w:rsidRPr="00130B52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130B52" w:rsidRPr="00130B52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 xml:space="preserve">4.3.2. </w:t>
            </w:r>
            <w:r w:rsidR="00130B52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>У</w:t>
            </w:r>
            <w:r w:rsidR="00130B52" w:rsidRPr="00130B52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напређење </w:t>
            </w:r>
            <w:r w:rsidR="00130B52" w:rsidRPr="008D6F87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инфраструктуре од значаја за културу, ум</w:t>
            </w:r>
            <w:r w:rsidR="00130B52" w:rsidRPr="008D6F87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>ј</w:t>
            </w:r>
            <w:r w:rsidR="00130B52" w:rsidRPr="008D6F87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етност и заштиту историјског насљеђа</w:t>
            </w:r>
          </w:p>
          <w:p w14:paraId="71E05F60" w14:textId="393F6E4B" w:rsidR="00F33D3D" w:rsidRPr="00130B52" w:rsidRDefault="008C616E" w:rsidP="00910949">
            <w:pPr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sr-Cyrl-RS"/>
              </w:rPr>
            </w:pPr>
            <w:r w:rsidRPr="008D6F87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8D6F87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 w:rsidRPr="008D6F87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8D6F87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8D6F87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 xml:space="preserve"> </w:t>
            </w:r>
            <w:r w:rsidR="00F33D3D" w:rsidRPr="008D6F87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 xml:space="preserve"> П.</w:t>
            </w:r>
            <w:r w:rsidR="00910949" w:rsidRPr="008D6F87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Latn-CS" w:eastAsia="hr-HR"/>
              </w:rPr>
              <w:t>4</w:t>
            </w:r>
            <w:r w:rsidR="00F33D3D" w:rsidRPr="008D6F87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910949" w:rsidRPr="008D6F87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Latn-CS" w:eastAsia="hr-HR"/>
              </w:rPr>
              <w:t>3</w:t>
            </w:r>
            <w:r w:rsidR="00F33D3D" w:rsidRPr="008D6F87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910949" w:rsidRPr="008D6F87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Latn-CS" w:eastAsia="hr-HR"/>
              </w:rPr>
              <w:t>2.</w:t>
            </w:r>
            <w:r w:rsidR="001B7C28" w:rsidRPr="008D6F87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>5</w:t>
            </w:r>
            <w:r w:rsidR="00F33D3D" w:rsidRPr="008D6F87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910949" w:rsidRPr="008D6F87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910949" w:rsidRPr="008D6F87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</w:t>
            </w:r>
            <w:r w:rsidR="001B7C28" w:rsidRPr="008D6F87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sr-Cyrl-RS"/>
              </w:rPr>
              <w:t xml:space="preserve">Изградња </w:t>
            </w:r>
            <w:r w:rsidR="00EA11A2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sr-Cyrl-RS"/>
              </w:rPr>
              <w:t xml:space="preserve">и реконструкција </w:t>
            </w:r>
            <w:r w:rsidR="001B7C28" w:rsidRPr="008D6F87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sr-Cyrl-RS"/>
              </w:rPr>
              <w:t xml:space="preserve">објеката </w:t>
            </w:r>
            <w:r w:rsidR="00130B52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sr-Cyrl-RS"/>
              </w:rPr>
              <w:t xml:space="preserve">друштвених садржаја </w:t>
            </w:r>
          </w:p>
        </w:tc>
      </w:tr>
      <w:tr w:rsidR="00F33D3D" w:rsidRPr="008D6F87" w14:paraId="28B7BDBD" w14:textId="77777777" w:rsidTr="00154320">
        <w:trPr>
          <w:trHeight w:val="1408"/>
        </w:trPr>
        <w:tc>
          <w:tcPr>
            <w:tcW w:w="9889" w:type="dxa"/>
            <w:gridSpan w:val="2"/>
          </w:tcPr>
          <w:p w14:paraId="728CDB42" w14:textId="61A5037F" w:rsidR="00F33D3D" w:rsidRPr="008D6F87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D6F8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Oправданост </w:t>
            </w:r>
            <w:r w:rsidR="00FB4206" w:rsidRPr="008D6F8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8D6F87">
              <w:rPr>
                <w:rFonts w:asciiTheme="minorHAnsi" w:hAnsiTheme="minorHAnsi" w:cstheme="minorHAnsi"/>
                <w:b/>
                <w:sz w:val="20"/>
                <w:szCs w:val="20"/>
              </w:rPr>
              <w:t>и кратак опис пројекта</w:t>
            </w:r>
            <w:r w:rsidR="002E081E" w:rsidRPr="008D6F87">
              <w:rPr>
                <w:rFonts w:asciiTheme="minorHAnsi" w:hAnsiTheme="minorHAnsi" w:cstheme="minorHAnsi"/>
                <w:b/>
                <w:sz w:val="20"/>
                <w:szCs w:val="20"/>
              </w:rPr>
              <w:t>/</w:t>
            </w:r>
            <w:r w:rsidR="002E081E" w:rsidRPr="008D6F8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мјере</w:t>
            </w:r>
            <w:r w:rsidRPr="008D6F87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  <w:p w14:paraId="20C46086" w14:textId="4DA7F9F4" w:rsidR="00F33D3D" w:rsidRPr="008D6F87" w:rsidRDefault="00130B52" w:rsidP="00154320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Пројекат је усмјерен на п</w:t>
            </w:r>
            <w:r w:rsidR="001A491C" w:rsidRPr="008D6F8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обољшање квалитета друштвеног живота у  локалној заједници, побољшање услова рада мјесних канцеларија и савјета МЗ, </w:t>
            </w:r>
            <w: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изградњу о</w:t>
            </w:r>
            <w:r w:rsidRPr="00130B52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бјеката друштвених домова, </w:t>
            </w:r>
            <w:r w:rsidR="001A491C" w:rsidRPr="008D6F8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побољшан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у</w:t>
            </w:r>
            <w:r w:rsidR="001A491C" w:rsidRPr="008D6F8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доступност услуг</w:t>
            </w:r>
            <w:r w:rsidR="00154320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а</w:t>
            </w:r>
            <w:r w:rsidR="001A491C" w:rsidRPr="008D6F8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с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тановништву на рур</w:t>
            </w:r>
            <w:r w:rsidR="00154320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а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лном подручју и др.</w:t>
            </w:r>
          </w:p>
        </w:tc>
      </w:tr>
      <w:tr w:rsidR="00F33D3D" w:rsidRPr="008D6F87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77777777" w:rsidR="00F33D3D" w:rsidRPr="008D6F87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8D6F87">
              <w:rPr>
                <w:rFonts w:asciiTheme="minorHAnsi" w:hAnsiTheme="minorHAnsi" w:cstheme="minorHAnsi"/>
                <w:b/>
                <w:sz w:val="20"/>
                <w:szCs w:val="20"/>
              </w:rPr>
              <w:t>Циљ/еви пројекта:</w:t>
            </w:r>
          </w:p>
          <w:p w14:paraId="323C3CCB" w14:textId="1B9BEE60" w:rsidR="00F33D3D" w:rsidRPr="00130B52" w:rsidRDefault="00910949" w:rsidP="00823B5C">
            <w:pPr>
              <w:pStyle w:val="ListParagraph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iCs/>
                <w:color w:val="000000"/>
                <w:lang w:val="hr-HR"/>
              </w:rPr>
            </w:pPr>
            <w:r w:rsidRPr="00130B52">
              <w:rPr>
                <w:rFonts w:asciiTheme="minorHAnsi" w:hAnsiTheme="minorHAnsi" w:cstheme="minorHAnsi"/>
                <w:lang w:val="sr-Cyrl-RS"/>
              </w:rPr>
              <w:t xml:space="preserve">До </w:t>
            </w:r>
            <w:r w:rsidR="00823B5C">
              <w:rPr>
                <w:rFonts w:asciiTheme="minorHAnsi" w:hAnsiTheme="minorHAnsi" w:cstheme="minorHAnsi"/>
                <w:lang w:val="sr-Cyrl-RS"/>
              </w:rPr>
              <w:t xml:space="preserve">краја </w:t>
            </w:r>
            <w:r w:rsidRPr="00130B52">
              <w:rPr>
                <w:rFonts w:asciiTheme="minorHAnsi" w:hAnsiTheme="minorHAnsi" w:cstheme="minorHAnsi"/>
                <w:lang w:val="sr-Cyrl-RS"/>
              </w:rPr>
              <w:t>202</w:t>
            </w:r>
            <w:r w:rsidR="00823B5C">
              <w:rPr>
                <w:rFonts w:asciiTheme="minorHAnsi" w:hAnsiTheme="minorHAnsi" w:cstheme="minorHAnsi"/>
                <w:lang w:val="sr-Cyrl-RS"/>
              </w:rPr>
              <w:t>2</w:t>
            </w:r>
            <w:r w:rsidRPr="00130B52">
              <w:rPr>
                <w:rFonts w:asciiTheme="minorHAnsi" w:hAnsiTheme="minorHAnsi" w:cstheme="minorHAnsi"/>
                <w:lang w:val="sr-Cyrl-RS"/>
              </w:rPr>
              <w:t xml:space="preserve">.г, </w:t>
            </w:r>
            <w:r w:rsidR="00130B52">
              <w:rPr>
                <w:lang w:val="sr-Cyrl-CS"/>
              </w:rPr>
              <w:t xml:space="preserve">унапређени инфраструктурни капацитети </w:t>
            </w:r>
            <w:r w:rsidR="00130B52" w:rsidRPr="00130B52">
              <w:rPr>
                <w:rFonts w:asciiTheme="minorHAnsi" w:hAnsiTheme="minorHAnsi" w:cstheme="minorHAnsi"/>
                <w:lang w:val="sr-Cyrl-RS"/>
              </w:rPr>
              <w:t xml:space="preserve">који нуде друштвене садржаје </w:t>
            </w:r>
            <w:r w:rsidR="001A491C" w:rsidRPr="00130B52">
              <w:rPr>
                <w:rFonts w:asciiTheme="minorHAnsi" w:hAnsiTheme="minorHAnsi" w:cstheme="minorHAnsi"/>
                <w:lang w:val="sr-Cyrl-RS"/>
              </w:rPr>
              <w:t>у мјесним заједницама.</w:t>
            </w:r>
          </w:p>
        </w:tc>
        <w:tc>
          <w:tcPr>
            <w:tcW w:w="5101" w:type="dxa"/>
          </w:tcPr>
          <w:p w14:paraId="4BF4FEC7" w14:textId="77777777" w:rsidR="00F33D3D" w:rsidRPr="008D6F87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D6F87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</w:p>
          <w:p w14:paraId="3C10E3BD" w14:textId="368E0ECE" w:rsidR="00910949" w:rsidRPr="00130B52" w:rsidRDefault="00910949" w:rsidP="00130B52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lang w:val="sr-Cyrl-CS"/>
              </w:rPr>
            </w:pPr>
            <w:r w:rsidRPr="00130B52">
              <w:rPr>
                <w:rFonts w:asciiTheme="minorHAnsi" w:hAnsiTheme="minorHAnsi" w:cstheme="minorHAnsi"/>
                <w:iCs/>
                <w:color w:val="000000"/>
                <w:lang w:val="sr-Cyrl-CS"/>
              </w:rPr>
              <w:t>грађани</w:t>
            </w:r>
            <w:r w:rsidR="001A491C" w:rsidRPr="00130B52">
              <w:rPr>
                <w:rFonts w:asciiTheme="minorHAnsi" w:hAnsiTheme="minorHAnsi" w:cstheme="minorHAnsi"/>
                <w:iCs/>
                <w:color w:val="000000"/>
                <w:lang w:val="sr-Cyrl-CS"/>
              </w:rPr>
              <w:t xml:space="preserve"> – локално становништво</w:t>
            </w:r>
          </w:p>
          <w:p w14:paraId="10DEF9A1" w14:textId="61015AF3" w:rsidR="00F33D3D" w:rsidRPr="008D6F87" w:rsidRDefault="00F33D3D" w:rsidP="001A491C">
            <w:p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  <w:r w:rsidRPr="008D6F8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 xml:space="preserve"> </w:t>
            </w:r>
          </w:p>
        </w:tc>
      </w:tr>
      <w:tr w:rsidR="00F33D3D" w:rsidRPr="008D6F87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6EFDA213" w:rsidR="00F33D3D" w:rsidRPr="008D6F87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D6F87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</w:p>
          <w:p w14:paraId="4B87DA8A" w14:textId="5CF2DDAD" w:rsidR="00F33D3D" w:rsidRPr="00130B52" w:rsidRDefault="00130B52" w:rsidP="00823B5C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 w:cstheme="minorHAnsi"/>
              </w:rPr>
            </w:pPr>
            <w:r w:rsidRPr="00130B52">
              <w:rPr>
                <w:rFonts w:asciiTheme="minorHAnsi" w:hAnsiTheme="minorHAnsi" w:cstheme="minorHAnsi"/>
              </w:rPr>
              <w:t xml:space="preserve">До </w:t>
            </w:r>
            <w:r w:rsidR="00823B5C">
              <w:rPr>
                <w:rFonts w:asciiTheme="minorHAnsi" w:hAnsiTheme="minorHAnsi" w:cstheme="minorHAnsi"/>
                <w:lang w:val="sr-Cyrl-CS"/>
              </w:rPr>
              <w:t xml:space="preserve">краја </w:t>
            </w:r>
            <w:r w:rsidRPr="00130B52">
              <w:rPr>
                <w:rFonts w:asciiTheme="minorHAnsi" w:hAnsiTheme="minorHAnsi" w:cstheme="minorHAnsi"/>
              </w:rPr>
              <w:t>202</w:t>
            </w:r>
            <w:r w:rsidR="00823B5C">
              <w:rPr>
                <w:rFonts w:asciiTheme="minorHAnsi" w:hAnsiTheme="minorHAnsi" w:cstheme="minorHAnsi"/>
                <w:lang w:val="sr-Cyrl-CS"/>
              </w:rPr>
              <w:t>2</w:t>
            </w:r>
            <w:r w:rsidRPr="00130B52">
              <w:rPr>
                <w:rFonts w:asciiTheme="minorHAnsi" w:hAnsiTheme="minorHAnsi" w:cstheme="minorHAnsi"/>
              </w:rPr>
              <w:t xml:space="preserve">. године број објеката који нуде друштвене садржаје увећан за 8 у односу на 2017. годину </w:t>
            </w:r>
          </w:p>
        </w:tc>
        <w:tc>
          <w:tcPr>
            <w:tcW w:w="5101" w:type="dxa"/>
          </w:tcPr>
          <w:p w14:paraId="35D7CB5B" w14:textId="77777777" w:rsidR="00F33D3D" w:rsidRPr="008D6F87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D6F87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</w:p>
          <w:p w14:paraId="32A13920" w14:textId="2666E6AD" w:rsidR="00F33D3D" w:rsidRPr="00130B52" w:rsidRDefault="001A491C" w:rsidP="00130B52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 w:cstheme="minorHAnsi"/>
                <w:iCs/>
                <w:color w:val="000000"/>
                <w:lang w:val="sr-Cyrl-CS"/>
              </w:rPr>
            </w:pPr>
            <w:r w:rsidRPr="00130B52">
              <w:rPr>
                <w:rFonts w:asciiTheme="minorHAnsi" w:hAnsiTheme="minorHAnsi" w:cstheme="minorHAnsi"/>
                <w:iCs/>
                <w:color w:val="000000"/>
                <w:lang w:val="sr-Cyrl-CS"/>
              </w:rPr>
              <w:t>Број локалног становништва обухваћен преметним садржијама.</w:t>
            </w:r>
          </w:p>
        </w:tc>
      </w:tr>
      <w:tr w:rsidR="00F33D3D" w:rsidRPr="008D6F87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60904870" w:rsidR="00F33D3D" w:rsidRPr="008D6F87" w:rsidRDefault="00F33D3D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8D6F87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</w:p>
          <w:p w14:paraId="51F935C3" w14:textId="5DA93FC8" w:rsidR="00F33D3D" w:rsidRPr="00130B52" w:rsidRDefault="00991564" w:rsidP="00130B52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lang w:val="sr-Cyrl-CS"/>
              </w:rPr>
            </w:pPr>
            <w:r w:rsidRPr="00130B52">
              <w:rPr>
                <w:rFonts w:asciiTheme="minorHAnsi" w:hAnsiTheme="minorHAnsi" w:cstheme="minorHAnsi"/>
                <w:lang w:val="sr-Cyrl-CS"/>
              </w:rPr>
              <w:t>израда техничке документације</w:t>
            </w:r>
          </w:p>
          <w:p w14:paraId="76A97F96" w14:textId="2CC7C088" w:rsidR="00991564" w:rsidRPr="00130B52" w:rsidRDefault="00130B52" w:rsidP="00130B52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b/>
                <w:lang w:val="sr-Cyrl-CS"/>
              </w:rPr>
            </w:pPr>
            <w:r w:rsidRPr="00130B52">
              <w:rPr>
                <w:rFonts w:asciiTheme="minorHAnsi" w:hAnsiTheme="minorHAnsi" w:cstheme="minorHAnsi"/>
                <w:lang w:val="sr-Cyrl-CS"/>
              </w:rPr>
              <w:t xml:space="preserve">изградња и реконструкција </w:t>
            </w:r>
            <w:r w:rsidR="00991564" w:rsidRPr="00130B52">
              <w:rPr>
                <w:rFonts w:asciiTheme="minorHAnsi" w:hAnsiTheme="minorHAnsi" w:cstheme="minorHAnsi"/>
                <w:lang w:val="sr-Cyrl-CS"/>
              </w:rPr>
              <w:t>објеката</w:t>
            </w:r>
          </w:p>
        </w:tc>
        <w:tc>
          <w:tcPr>
            <w:tcW w:w="5101" w:type="dxa"/>
          </w:tcPr>
          <w:p w14:paraId="5F909ED1" w14:textId="77777777" w:rsidR="00F33D3D" w:rsidRPr="008D6F87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D6F87">
              <w:rPr>
                <w:rFonts w:asciiTheme="minorHAnsi" w:hAnsiTheme="minorHAnsi" w:cstheme="minorHAnsi"/>
                <w:b/>
                <w:sz w:val="20"/>
                <w:szCs w:val="20"/>
              </w:rPr>
              <w:t>Период имплементације:</w:t>
            </w:r>
          </w:p>
          <w:p w14:paraId="4A29A58C" w14:textId="31A5B5B7" w:rsidR="00F33D3D" w:rsidRPr="008D6F87" w:rsidRDefault="00A02388" w:rsidP="00823B5C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8D6F8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Од 2018. </w:t>
            </w:r>
            <w:r w:rsidR="00F33D3D" w:rsidRPr="008D6F8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до</w:t>
            </w:r>
            <w:r w:rsidRPr="008D6F8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823B5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Pr="008D6F8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823B5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Pr="008D6F8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</w:t>
            </w:r>
            <w:r w:rsidR="00130B5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године</w:t>
            </w:r>
          </w:p>
        </w:tc>
      </w:tr>
      <w:tr w:rsidR="00F33D3D" w:rsidRPr="008D6F87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8D6F87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D6F8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8D6F8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14:paraId="06BAA25F" w14:textId="2F50FFE7" w:rsidR="00EB1C5B" w:rsidRPr="008D6F87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8D6F87">
              <w:rPr>
                <w:rFonts w:asciiTheme="minorHAnsi" w:hAnsiTheme="minorHAnsi" w:cstheme="minorHAnsi"/>
                <w:sz w:val="20"/>
                <w:szCs w:val="20"/>
              </w:rPr>
              <w:t xml:space="preserve">Укупно:    </w:t>
            </w:r>
            <w:r w:rsidR="00EA11A2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1.7</w:t>
            </w:r>
            <w:bookmarkStart w:id="0" w:name="_GoBack"/>
            <w:bookmarkEnd w:id="0"/>
            <w:r w:rsidR="00130B52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00.000,00 </w:t>
            </w:r>
          </w:p>
          <w:p w14:paraId="40F3D681" w14:textId="77777777" w:rsidR="00EB1C5B" w:rsidRPr="008D6F87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8D6F8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332611AB" w:rsidR="00EB1C5B" w:rsidRPr="00130B52" w:rsidRDefault="00EB1C5B" w:rsidP="00130B52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8D6F8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2018:</w:t>
            </w:r>
            <w:r w:rsidR="00910949" w:rsidRPr="008D6F8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</w:t>
            </w:r>
            <w:r w:rsidR="00991564" w:rsidRPr="008D6F8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</w:t>
            </w:r>
            <w:r w:rsidR="00910949" w:rsidRPr="008D6F8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EA11A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5</w:t>
            </w:r>
            <w:r w:rsidR="004206A7" w:rsidRPr="008D6F8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</w:t>
            </w:r>
            <w:r w:rsidR="00910949" w:rsidRPr="008D6F8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0.000,00</w:t>
            </w:r>
            <w:r w:rsidR="00130B5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        </w:t>
            </w:r>
            <w:r w:rsidR="00154320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</w:t>
            </w:r>
            <w:r w:rsidR="00130B52" w:rsidRPr="008D6F87">
              <w:rPr>
                <w:rFonts w:asciiTheme="minorHAnsi" w:hAnsiTheme="minorHAnsi" w:cstheme="minorHAnsi"/>
                <w:sz w:val="20"/>
                <w:szCs w:val="20"/>
              </w:rPr>
              <w:t>2021:</w:t>
            </w:r>
            <w:r w:rsidR="00154320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   </w:t>
            </w:r>
            <w:r w:rsidR="00EA11A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3</w:t>
            </w:r>
            <w:r w:rsidR="00130B52" w:rsidRPr="008D6F8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00.000,00</w:t>
            </w:r>
          </w:p>
          <w:p w14:paraId="68378C6A" w14:textId="1C9E2A90" w:rsidR="00EB1C5B" w:rsidRPr="00130B52" w:rsidRDefault="00EB1C5B" w:rsidP="00130B52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8D6F8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2019:</w:t>
            </w:r>
            <w:r w:rsidR="00991564" w:rsidRPr="008D6F8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4206A7" w:rsidRPr="008D6F8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 </w:t>
            </w:r>
            <w:r w:rsidR="00991564" w:rsidRPr="008D6F8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EA11A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3</w:t>
            </w:r>
            <w:r w:rsidR="004206A7" w:rsidRPr="008D6F8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00.000,00</w:t>
            </w:r>
            <w:r w:rsidR="00130B5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         </w:t>
            </w:r>
            <w:r w:rsidR="00154320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130B52" w:rsidRPr="008D6F87">
              <w:rPr>
                <w:rFonts w:asciiTheme="minorHAnsi" w:hAnsiTheme="minorHAnsi" w:cstheme="minorHAnsi"/>
                <w:sz w:val="20"/>
                <w:szCs w:val="20"/>
              </w:rPr>
              <w:t>2022:</w:t>
            </w:r>
            <w:r w:rsidR="00130B52" w:rsidRPr="008D6F8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    </w:t>
            </w:r>
            <w:r w:rsidR="00EA11A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3</w:t>
            </w:r>
            <w:r w:rsidR="00130B52" w:rsidRPr="008D6F8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00.000,00</w:t>
            </w:r>
          </w:p>
          <w:p w14:paraId="0EEEE6E7" w14:textId="162DF10A" w:rsidR="00F33D3D" w:rsidRPr="008D6F87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8D6F8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2020:</w:t>
            </w:r>
            <w:r w:rsidR="00EA11A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   3</w:t>
            </w:r>
            <w:r w:rsidR="004206A7" w:rsidRPr="008D6F8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00.000,00</w:t>
            </w:r>
          </w:p>
          <w:p w14:paraId="7E1CE9F5" w14:textId="77777777" w:rsidR="00F33D3D" w:rsidRPr="008D6F87" w:rsidRDefault="00F33D3D" w:rsidP="00130B52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8D6F87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8D6F8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6578C34B" w:rsidR="00EB1C5B" w:rsidRPr="008D6F87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8D6F8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</w:t>
            </w:r>
            <w:r w:rsidR="00A50217" w:rsidRPr="008D6F8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75</w:t>
            </w:r>
            <w:r w:rsidR="0017455E" w:rsidRPr="008D6F8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  <w:p w14:paraId="56CC9D6C" w14:textId="4207B185" w:rsidR="00EB1C5B" w:rsidRPr="008D6F87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8D6F8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Остали извори финансирања:</w:t>
            </w:r>
            <w:r w:rsidR="00A50217" w:rsidRPr="008D6F8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25</w:t>
            </w:r>
            <w:r w:rsidR="00130B5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 (Влада РС и др.)</w:t>
            </w:r>
          </w:p>
          <w:p w14:paraId="4EAE9641" w14:textId="4949C151" w:rsidR="00B92F69" w:rsidRPr="008D6F87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8D6F8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В) Приватни капитал (сарадња са приватним    партнером):</w:t>
            </w:r>
            <w:r w:rsidR="00130B5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__</w:t>
            </w:r>
            <w:r w:rsidR="0017455E" w:rsidRPr="008D6F8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8D6F87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Pr="008D6F87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8D6F8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8D6F87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8D6F8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А) </w:t>
            </w:r>
            <w:r w:rsidRPr="00130B52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спреман за имплементацију</w:t>
            </w:r>
          </w:p>
          <w:p w14:paraId="1CA097E8" w14:textId="26CD1E50" w:rsidR="002E081E" w:rsidRPr="008D6F87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8D6F8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8D6F87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130B5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В)</w:t>
            </w:r>
            <w:r w:rsidRPr="008D6F8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EB1C5B" w:rsidRPr="008D6F8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</w:t>
            </w:r>
            <w:r w:rsidRPr="008D6F8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8D6F8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130B52" w:rsidRDefault="00EB1C5B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130B5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8D6F87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8D6F8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7B44E9A4" w14:textId="77777777" w:rsidR="00EB1C5B" w:rsidRPr="008D6F87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8D6F8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1411ACF4" w14:textId="4F658972" w:rsidR="00F86448" w:rsidRPr="00130B52" w:rsidRDefault="00F86448" w:rsidP="00130B52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Theme="minorHAnsi" w:hAnsiTheme="minorHAnsi" w:cstheme="minorHAnsi"/>
                <w:lang w:val="sr-Cyrl-RS"/>
              </w:rPr>
            </w:pPr>
            <w:r w:rsidRPr="00130B52">
              <w:rPr>
                <w:rFonts w:asciiTheme="minorHAnsi" w:hAnsiTheme="minorHAnsi" w:cstheme="minorHAnsi"/>
                <w:lang w:val="sr-Cyrl-RS"/>
              </w:rPr>
              <w:t>недостатак финансијских средстава</w:t>
            </w:r>
          </w:p>
        </w:tc>
      </w:tr>
      <w:tr w:rsidR="00EB1C5B" w:rsidRPr="008D6F87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89A65B8" w14:textId="77777777" w:rsidR="00EB1C5B" w:rsidRPr="008D6F87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8D6F8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47540EE1" w14:textId="269EA338" w:rsidR="00300D86" w:rsidRPr="00154320" w:rsidRDefault="00130B52" w:rsidP="00130B52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154320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Влада РС, међународни донатори</w:t>
            </w:r>
          </w:p>
        </w:tc>
        <w:tc>
          <w:tcPr>
            <w:tcW w:w="5101" w:type="dxa"/>
            <w:shd w:val="clear" w:color="auto" w:fill="FFFFFF" w:themeFill="background1"/>
          </w:tcPr>
          <w:p w14:paraId="0C1C3E79" w14:textId="77777777" w:rsidR="00EB1C5B" w:rsidRPr="008D6F87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8D6F8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463B1838" w:rsidR="00F86448" w:rsidRPr="00130B52" w:rsidRDefault="00130B52" w:rsidP="00C56E4E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130B5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Одјељење за комуналне послове, Одјељење за општу управу/Одјељење за </w:t>
            </w:r>
            <w:r w:rsidR="00C56E4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општу управу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CD21E4"/>
    <w:multiLevelType w:val="hybridMultilevel"/>
    <w:tmpl w:val="D15E8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B363F8D"/>
    <w:multiLevelType w:val="hybridMultilevel"/>
    <w:tmpl w:val="7CB8461A"/>
    <w:lvl w:ilvl="0" w:tplc="08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41410EA7"/>
    <w:multiLevelType w:val="hybridMultilevel"/>
    <w:tmpl w:val="96A4BDB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AC206EA"/>
    <w:multiLevelType w:val="hybridMultilevel"/>
    <w:tmpl w:val="DE7260B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D54986"/>
    <w:multiLevelType w:val="hybridMultilevel"/>
    <w:tmpl w:val="1F6AA79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130B52"/>
    <w:rsid w:val="00154320"/>
    <w:rsid w:val="0017455E"/>
    <w:rsid w:val="001A491C"/>
    <w:rsid w:val="001B7C28"/>
    <w:rsid w:val="001C2872"/>
    <w:rsid w:val="00210281"/>
    <w:rsid w:val="002E081E"/>
    <w:rsid w:val="00300D86"/>
    <w:rsid w:val="004206A7"/>
    <w:rsid w:val="005B3F51"/>
    <w:rsid w:val="006B359A"/>
    <w:rsid w:val="00823B5C"/>
    <w:rsid w:val="008C616E"/>
    <w:rsid w:val="008D6F87"/>
    <w:rsid w:val="00910949"/>
    <w:rsid w:val="00991564"/>
    <w:rsid w:val="00A02388"/>
    <w:rsid w:val="00A50217"/>
    <w:rsid w:val="00AC74B2"/>
    <w:rsid w:val="00B92F69"/>
    <w:rsid w:val="00BD0805"/>
    <w:rsid w:val="00C56E4E"/>
    <w:rsid w:val="00E06CBA"/>
    <w:rsid w:val="00EA11A2"/>
    <w:rsid w:val="00EB1C5B"/>
    <w:rsid w:val="00ED0C90"/>
    <w:rsid w:val="00F20638"/>
    <w:rsid w:val="00F33D3D"/>
    <w:rsid w:val="00F86448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Podnaslov 1 sredina"/>
    <w:basedOn w:val="Normal"/>
    <w:link w:val="ListParagraphChar"/>
    <w:uiPriority w:val="34"/>
    <w:qFormat/>
    <w:rsid w:val="00910949"/>
    <w:pPr>
      <w:ind w:left="720"/>
      <w:contextualSpacing/>
      <w:jc w:val="both"/>
    </w:pPr>
    <w:rPr>
      <w:rFonts w:ascii="Calibri" w:eastAsia="Calibri" w:hAnsi="Calibri"/>
      <w:sz w:val="20"/>
      <w:szCs w:val="20"/>
      <w:lang w:val="bs-Latn-BA" w:eastAsia="x-none"/>
    </w:rPr>
  </w:style>
  <w:style w:type="character" w:customStyle="1" w:styleId="ListParagraphChar">
    <w:name w:val="List Paragraph Char"/>
    <w:aliases w:val="Podnaslov 1 sredina Char"/>
    <w:link w:val="ListParagraph"/>
    <w:uiPriority w:val="34"/>
    <w:locked/>
    <w:rsid w:val="00910949"/>
    <w:rPr>
      <w:rFonts w:ascii="Calibri" w:eastAsia="Calibri" w:hAnsi="Calibri" w:cs="Times New Roman"/>
      <w:sz w:val="20"/>
      <w:szCs w:val="20"/>
      <w:lang w:val="bs-Latn-BA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6E4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E4E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Podnaslov 1 sredina"/>
    <w:basedOn w:val="Normal"/>
    <w:link w:val="ListParagraphChar"/>
    <w:uiPriority w:val="34"/>
    <w:qFormat/>
    <w:rsid w:val="00910949"/>
    <w:pPr>
      <w:ind w:left="720"/>
      <w:contextualSpacing/>
      <w:jc w:val="both"/>
    </w:pPr>
    <w:rPr>
      <w:rFonts w:ascii="Calibri" w:eastAsia="Calibri" w:hAnsi="Calibri"/>
      <w:sz w:val="20"/>
      <w:szCs w:val="20"/>
      <w:lang w:val="bs-Latn-BA" w:eastAsia="x-none"/>
    </w:rPr>
  </w:style>
  <w:style w:type="character" w:customStyle="1" w:styleId="ListParagraphChar">
    <w:name w:val="List Paragraph Char"/>
    <w:aliases w:val="Podnaslov 1 sredina Char"/>
    <w:link w:val="ListParagraph"/>
    <w:uiPriority w:val="34"/>
    <w:locked/>
    <w:rsid w:val="00910949"/>
    <w:rPr>
      <w:rFonts w:ascii="Calibri" w:eastAsia="Calibri" w:hAnsi="Calibri" w:cs="Times New Roman"/>
      <w:sz w:val="20"/>
      <w:szCs w:val="20"/>
      <w:lang w:val="bs-Latn-BA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6E4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E4E"/>
    <w:rPr>
      <w:rFonts w:ascii="Tahoma" w:eastAsia="Times New Roman" w:hAnsi="Tahoma" w:cs="Tahoma"/>
      <w:sz w:val="16"/>
      <w:szCs w:val="16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15</cp:revision>
  <cp:lastPrinted>2018-09-19T08:20:00Z</cp:lastPrinted>
  <dcterms:created xsi:type="dcterms:W3CDTF">2018-08-03T11:29:00Z</dcterms:created>
  <dcterms:modified xsi:type="dcterms:W3CDTF">2018-10-05T13:24:00Z</dcterms:modified>
</cp:coreProperties>
</file>